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CE" w:rsidRPr="00B90CC6" w:rsidRDefault="00902C8A" w:rsidP="00902C8A">
      <w:pPr>
        <w:rPr>
          <w:rFonts w:ascii="標楷體" w:eastAsia="標楷體" w:hAnsi="標楷體"/>
          <w:b/>
          <w:color w:val="000000"/>
          <w:sz w:val="28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8"/>
          <w:szCs w:val="24"/>
        </w:rPr>
        <w:t xml:space="preserve">              </w:t>
      </w:r>
      <w:r w:rsidR="000775CE">
        <w:rPr>
          <w:rFonts w:ascii="標楷體" w:eastAsia="標楷體" w:hAnsi="標楷體" w:hint="eastAsia"/>
          <w:b/>
          <w:color w:val="000000"/>
          <w:sz w:val="28"/>
          <w:szCs w:val="24"/>
        </w:rPr>
        <w:t>臺北市</w:t>
      </w:r>
      <w:r w:rsidR="000775CE" w:rsidRPr="00B90CC6">
        <w:rPr>
          <w:rFonts w:ascii="標楷體" w:eastAsia="標楷體" w:hAnsi="標楷體" w:hint="eastAsia"/>
          <w:b/>
          <w:color w:val="000000"/>
          <w:sz w:val="28"/>
          <w:szCs w:val="24"/>
        </w:rPr>
        <w:t>民族實驗國中</w:t>
      </w:r>
      <w:r w:rsidR="000775CE">
        <w:rPr>
          <w:rFonts w:ascii="標楷體" w:eastAsia="標楷體" w:hAnsi="標楷體"/>
          <w:b/>
          <w:color w:val="000000"/>
          <w:sz w:val="28"/>
          <w:szCs w:val="24"/>
        </w:rPr>
        <w:t>109</w:t>
      </w:r>
      <w:r w:rsidR="000775CE" w:rsidRPr="00B90CC6">
        <w:rPr>
          <w:rFonts w:ascii="標楷體" w:eastAsia="標楷體" w:hAnsi="標楷體" w:hint="eastAsia"/>
          <w:b/>
          <w:color w:val="000000"/>
          <w:sz w:val="28"/>
          <w:szCs w:val="24"/>
        </w:rPr>
        <w:t>學年度</w:t>
      </w:r>
      <w:r w:rsidR="000775CE" w:rsidRPr="00B90CC6">
        <w:rPr>
          <w:rFonts w:ascii="標楷體" w:eastAsia="標楷體" w:hAnsi="標楷體"/>
          <w:b/>
          <w:color w:val="000000"/>
          <w:sz w:val="28"/>
          <w:szCs w:val="24"/>
        </w:rPr>
        <w:t xml:space="preserve"> </w:t>
      </w:r>
      <w:r w:rsidR="000775CE" w:rsidRPr="00B90CC6">
        <w:rPr>
          <w:rFonts w:ascii="標楷體" w:eastAsia="標楷體" w:hAnsi="標楷體" w:hint="eastAsia"/>
          <w:b/>
          <w:color w:val="000000"/>
          <w:sz w:val="28"/>
          <w:szCs w:val="24"/>
        </w:rPr>
        <w:t>學校日家長意見彙整</w:t>
      </w:r>
    </w:p>
    <w:tbl>
      <w:tblPr>
        <w:tblpPr w:leftFromText="180" w:rightFromText="180" w:vertAnchor="page" w:horzAnchor="margin" w:tblpY="147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3"/>
        <w:gridCol w:w="4539"/>
        <w:gridCol w:w="1701"/>
      </w:tblGrid>
      <w:tr w:rsidR="000775CE" w:rsidRPr="0032502A" w:rsidTr="0032502A">
        <w:trPr>
          <w:trHeight w:val="619"/>
        </w:trPr>
        <w:tc>
          <w:tcPr>
            <w:tcW w:w="39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775CE" w:rsidRPr="0032502A" w:rsidRDefault="000775CE" w:rsidP="0032502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2502A">
              <w:rPr>
                <w:rFonts w:ascii="標楷體" w:eastAsia="標楷體" w:hAnsi="標楷體" w:hint="eastAsia"/>
                <w:color w:val="000000"/>
                <w:szCs w:val="24"/>
              </w:rPr>
              <w:t>家長意見</w:t>
            </w:r>
          </w:p>
        </w:tc>
        <w:tc>
          <w:tcPr>
            <w:tcW w:w="453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775CE" w:rsidRPr="0032502A" w:rsidRDefault="000775CE" w:rsidP="0032502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2502A">
              <w:rPr>
                <w:rFonts w:ascii="標楷體" w:eastAsia="標楷體" w:hAnsi="標楷體" w:hint="eastAsia"/>
                <w:color w:val="000000"/>
                <w:szCs w:val="24"/>
              </w:rPr>
              <w:t>學校回應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75CE" w:rsidRPr="0032502A" w:rsidRDefault="000775CE" w:rsidP="0032502A">
            <w:pPr>
              <w:pStyle w:val="a4"/>
              <w:rPr>
                <w:color w:val="000000"/>
              </w:rPr>
            </w:pPr>
            <w:r w:rsidRPr="0032502A">
              <w:rPr>
                <w:rFonts w:hint="eastAsia"/>
                <w:color w:val="000000"/>
              </w:rPr>
              <w:t>備註</w:t>
            </w:r>
          </w:p>
        </w:tc>
      </w:tr>
      <w:tr w:rsidR="00AA20FF" w:rsidRPr="0032502A" w:rsidTr="00420B3C">
        <w:trPr>
          <w:trHeight w:val="139"/>
        </w:trPr>
        <w:tc>
          <w:tcPr>
            <w:tcW w:w="393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AA20FF" w:rsidRPr="00BF3A29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F3A29">
              <w:rPr>
                <w:rFonts w:ascii="標楷體" w:eastAsia="標楷體" w:hAnsi="標楷體"/>
                <w:color w:val="000000"/>
                <w:szCs w:val="24"/>
              </w:rPr>
              <w:t xml:space="preserve">1. 請問學校是否可以提供英語免修？ </w:t>
            </w:r>
          </w:p>
        </w:tc>
        <w:tc>
          <w:tcPr>
            <w:tcW w:w="453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A20FF" w:rsidRPr="0032502A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每學期會公告本校縮短修業年限實施計畫，可上網參閱本校網頁的「行政公告」或洽詢特教組(分機215)。</w:t>
            </w:r>
          </w:p>
        </w:tc>
        <w:tc>
          <w:tcPr>
            <w:tcW w:w="1701" w:type="dxa"/>
            <w:vMerge w:val="restart"/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2502A">
              <w:rPr>
                <w:rFonts w:ascii="標楷體" w:eastAsia="標楷體" w:hAnsi="標楷體" w:hint="eastAsia"/>
                <w:color w:val="000000"/>
                <w:szCs w:val="24"/>
              </w:rPr>
              <w:t>教務處</w:t>
            </w:r>
          </w:p>
        </w:tc>
      </w:tr>
      <w:tr w:rsidR="00AA20FF" w:rsidRPr="0032502A" w:rsidTr="00420B3C">
        <w:trPr>
          <w:trHeight w:val="139"/>
        </w:trPr>
        <w:tc>
          <w:tcPr>
            <w:tcW w:w="39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AA20FF" w:rsidRPr="003C09F3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F3A29">
              <w:rPr>
                <w:rFonts w:ascii="標楷體" w:eastAsia="標楷體" w:hAnsi="標楷體"/>
                <w:color w:val="000000"/>
                <w:szCs w:val="24"/>
              </w:rPr>
              <w:t xml:space="preserve">2. </w:t>
            </w:r>
            <w:r w:rsidRPr="00157F49">
              <w:rPr>
                <w:rFonts w:ascii="標楷體" w:eastAsia="標楷體" w:hAnsi="標楷體"/>
                <w:color w:val="000000"/>
                <w:szCs w:val="24"/>
              </w:rPr>
              <w:t>學校有游泳池，但為何沒有將游泳放入體育課程、社團活動、或課後選修，這麼好的資源希望學校能讓孩子們有多一點的使用機會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(6位家長反映)</w:t>
            </w:r>
            <w:r w:rsidRPr="00157F49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</w:tcPr>
          <w:p w:rsidR="00AA20FF" w:rsidRPr="00470E16" w:rsidRDefault="00470E16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70E16">
              <w:rPr>
                <w:rFonts w:ascii="標楷體" w:eastAsia="標楷體" w:hAnsi="標楷體" w:hint="eastAsia"/>
                <w:color w:val="000000" w:themeColor="text1"/>
                <w:szCs w:val="24"/>
              </w:rPr>
              <w:t>過去每學期都會規畫水上課程與競賽、社團或課後選修，然今年因疫情關係，教育部屢獲學生及家長陳情反映有關疫情升溫，上游泳課程及體育課程之安全疑義，綜合考量健體領域教師將本學期仍暫緩延期。感謝家長的建議與回饋，健體領域近期將召開會議討論游泳課防疫因應措施，評估本學期增加1-2週游泳防溺課程，並於下學期安排4-5週游泳課程。</w:t>
            </w:r>
          </w:p>
        </w:tc>
        <w:tc>
          <w:tcPr>
            <w:tcW w:w="1701" w:type="dxa"/>
            <w:vMerge/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420B3C">
        <w:trPr>
          <w:trHeight w:val="139"/>
        </w:trPr>
        <w:tc>
          <w:tcPr>
            <w:tcW w:w="3933" w:type="dxa"/>
            <w:tcBorders>
              <w:top w:val="single" w:sz="4" w:space="0" w:color="auto"/>
              <w:left w:val="thinThickSmallGap" w:sz="24" w:space="0" w:color="auto"/>
            </w:tcBorders>
          </w:tcPr>
          <w:p w:rsidR="00AA20FF" w:rsidRPr="00157F49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157F49">
              <w:rPr>
                <w:rFonts w:ascii="標楷體" w:eastAsia="標楷體" w:hAnsi="標楷體"/>
                <w:color w:val="000000"/>
                <w:szCs w:val="24"/>
              </w:rPr>
              <w:t>.學校因為有體育班，所以在體育館的使用和運動師資的分配上，好像對一般生較不足，幾乎所有的社團活動或課後選修都不能使用到體育館，畢竟民族是實驗中學，且一般生又是多數，理應公平運用學校各種資源，讓課程更多元，而非因體育班少數學生，而壓縮大家某些場館使用的時間。</w:t>
            </w:r>
          </w:p>
        </w:tc>
        <w:tc>
          <w:tcPr>
            <w:tcW w:w="4539" w:type="dxa"/>
            <w:tcBorders>
              <w:top w:val="single" w:sz="4" w:space="0" w:color="auto"/>
            </w:tcBorders>
          </w:tcPr>
          <w:p w:rsidR="00AA20FF" w:rsidRPr="0032502A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校體育教師因兼授專訓課程，因此在社團或選課課程時間無法支援教學，加上目前學校工程尚未完工，故可運用之運動場所較嫌不足。體育班培養體育專長人才，故有其長期固定訓練時間與場所之需，祈請家長見諒。目前學校也在積極向上級爭取增建風雨操場，讓學生在下雨時也能有充分的運動空間。</w:t>
            </w:r>
          </w:p>
        </w:tc>
        <w:tc>
          <w:tcPr>
            <w:tcW w:w="1701" w:type="dxa"/>
            <w:vMerge/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8F134C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</w:tcPr>
          <w:p w:rsidR="00AA20FF" w:rsidRPr="003C09F3" w:rsidRDefault="00AA20FF" w:rsidP="00AA20FF">
            <w:pPr>
              <w:rPr>
                <w:rFonts w:ascii="標楷體" w:eastAsiaTheme="minorEastAsia" w:hAnsi="標楷體"/>
                <w:color w:val="000000"/>
                <w:szCs w:val="24"/>
              </w:rPr>
            </w:pPr>
            <w:r>
              <w:rPr>
                <w:rFonts w:ascii="標楷體" w:eastAsiaTheme="minorEastAsia" w:hAnsi="標楷體" w:hint="eastAsia"/>
                <w:color w:val="000000"/>
                <w:szCs w:val="24"/>
              </w:rPr>
              <w:t>4.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孩子反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映八年級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公民老師上課狀況不佳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上課邏輯性似乎有點問題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重複或跳過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孩子說聽不懂老師要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表達的重點。</w:t>
            </w:r>
            <w:r w:rsidRPr="00157F49">
              <w:rPr>
                <w:rFonts w:ascii="標楷體" w:eastAsia="標楷體" w:hAnsi="標楷體"/>
                <w:color w:val="000000"/>
                <w:szCs w:val="24"/>
              </w:rPr>
              <w:t>希望教務處能多留意該位教師之教學品質，看要如何協助該名教師改進，並讓孩子有機會表達對老師授課的意見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，謝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謝</w:t>
            </w:r>
            <w:r w:rsidRPr="00157F49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4539" w:type="dxa"/>
          </w:tcPr>
          <w:p w:rsidR="00AA20FF" w:rsidRPr="0032502A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該師為本學期新任兼課教師，該師為北</w:t>
            </w:r>
            <w:r w:rsidR="00437340">
              <w:rPr>
                <w:rFonts w:ascii="標楷體" w:eastAsia="標楷體" w:hAnsi="標楷體" w:hint="eastAsia"/>
                <w:color w:val="000000"/>
                <w:szCs w:val="24"/>
              </w:rPr>
              <w:t>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國中退休正式教師。然對於本校文化與教學要求尚在適應中，目前協請同領域老師擔任該師教學輔導教師，協助老師老師適應環境並觀察上課表現，提供老師調整教學之建議，本校將持續觀察該師後續表現而提供更適當協助。</w:t>
            </w:r>
            <w:r w:rsidRPr="0032502A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2F5080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</w:tcPr>
          <w:p w:rsidR="00AA20FF" w:rsidRPr="00157F49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157F49">
              <w:rPr>
                <w:rFonts w:ascii="標楷體" w:eastAsia="標楷體" w:hAnsi="標楷體"/>
                <w:color w:val="000000"/>
                <w:szCs w:val="24"/>
              </w:rPr>
              <w:t>由於統一説明的場地較為悶熱，懇請校方及簡報老師可以先預演，可縮短簡報時間，感謝！辛苦您們了！</w:t>
            </w:r>
          </w:p>
        </w:tc>
        <w:tc>
          <w:tcPr>
            <w:tcW w:w="4539" w:type="dxa"/>
          </w:tcPr>
          <w:p w:rsidR="00AA20FF" w:rsidRPr="0032502A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關於說明會的表現方式與場地安排，學校將會進行轉型檢討，期望下學年度能夠以更符合實驗教育創新精神展現本校特色。</w:t>
            </w:r>
          </w:p>
        </w:tc>
        <w:tc>
          <w:tcPr>
            <w:tcW w:w="1701" w:type="dxa"/>
            <w:vMerge/>
            <w:vAlign w:val="center"/>
          </w:tcPr>
          <w:p w:rsidR="00AA20FF" w:rsidRPr="0032502A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2F5080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</w:tcPr>
          <w:p w:rsidR="00AA20FF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5.在班上</w:t>
            </w:r>
            <w:r w:rsidRPr="00157F49">
              <w:rPr>
                <w:rFonts w:ascii="標楷體" w:eastAsia="標楷體" w:hAnsi="標楷體"/>
                <w:color w:val="000000"/>
                <w:szCs w:val="24"/>
              </w:rPr>
              <w:t>等待老師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Pr="00157F49">
              <w:rPr>
                <w:rFonts w:ascii="標楷體" w:eastAsia="標楷體" w:hAnsi="標楷體"/>
                <w:color w:val="000000"/>
                <w:szCs w:val="24"/>
              </w:rPr>
              <w:t>時間太長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(課程計畫說明)</w:t>
            </w:r>
          </w:p>
        </w:tc>
        <w:tc>
          <w:tcPr>
            <w:tcW w:w="4539" w:type="dxa"/>
          </w:tcPr>
          <w:p w:rsidR="00AA20FF" w:rsidRPr="0032502A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感謝家長的回饋，同樣會檢討教師說明需求再重新調整跑班時間安排。</w:t>
            </w:r>
          </w:p>
        </w:tc>
        <w:tc>
          <w:tcPr>
            <w:tcW w:w="1701" w:type="dxa"/>
            <w:vMerge/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2F5080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</w:tcPr>
          <w:p w:rsidR="00AA20FF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6.</w:t>
            </w:r>
            <w:r w:rsidRPr="00157F49">
              <w:rPr>
                <w:rFonts w:ascii="標楷體" w:eastAsia="標楷體" w:hAnsi="標楷體"/>
                <w:color w:val="000000"/>
                <w:szCs w:val="24"/>
              </w:rPr>
              <w:t>學校有生態環境教育，是否也能規劃融合在地人文歷史背景使其更瑧完整</w:t>
            </w:r>
          </w:p>
        </w:tc>
        <w:tc>
          <w:tcPr>
            <w:tcW w:w="4539" w:type="dxa"/>
          </w:tcPr>
          <w:p w:rsidR="00AA20FF" w:rsidRPr="0032502A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目前生態課程中兩大主題「蟾蜍好鄰居」與「城南走讀趣」皆有規劃融合在地人文歷史背景。</w:t>
            </w:r>
          </w:p>
        </w:tc>
        <w:tc>
          <w:tcPr>
            <w:tcW w:w="1701" w:type="dxa"/>
            <w:vMerge/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2F5080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</w:tcPr>
          <w:p w:rsidR="00AA20FF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7.自主選修應註明-依報名先後順序錄取</w:t>
            </w:r>
          </w:p>
        </w:tc>
        <w:tc>
          <w:tcPr>
            <w:tcW w:w="4539" w:type="dxa"/>
          </w:tcPr>
          <w:p w:rsidR="00AA20FF" w:rsidRPr="0032502A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自主選修選課方式與開課規劃將納入課程討論，期望能更滿足學生的學習需求。</w:t>
            </w:r>
          </w:p>
        </w:tc>
        <w:tc>
          <w:tcPr>
            <w:tcW w:w="1701" w:type="dxa"/>
            <w:vMerge/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420B3C">
        <w:trPr>
          <w:trHeight w:val="416"/>
        </w:trPr>
        <w:tc>
          <w:tcPr>
            <w:tcW w:w="393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A20FF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8.自主選修的4門進階課(進階數學等)，可否開在不同時段，避免有的孩子無法全部選到。</w:t>
            </w:r>
          </w:p>
        </w:tc>
        <w:tc>
          <w:tcPr>
            <w:tcW w:w="4539" w:type="dxa"/>
            <w:tcBorders>
              <w:bottom w:val="thinThickSmallGap" w:sz="24" w:space="0" w:color="auto"/>
            </w:tcBorders>
          </w:tcPr>
          <w:p w:rsidR="00AA20FF" w:rsidRPr="0032502A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自主選修選課方式與開課規劃將納入課程討論，期望能更滿足學生的學習需求。</w:t>
            </w:r>
          </w:p>
        </w:tc>
        <w:tc>
          <w:tcPr>
            <w:tcW w:w="1701" w:type="dxa"/>
            <w:vMerge/>
            <w:tcBorders>
              <w:bottom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420B3C">
        <w:trPr>
          <w:trHeight w:val="139"/>
        </w:trPr>
        <w:tc>
          <w:tcPr>
            <w:tcW w:w="393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行政報告時間太長</w:t>
            </w:r>
          </w:p>
        </w:tc>
        <w:tc>
          <w:tcPr>
            <w:tcW w:w="4539" w:type="dxa"/>
            <w:tcBorders>
              <w:top w:val="thinThickSmallGap" w:sz="24" w:space="0" w:color="auto"/>
            </w:tcBorders>
          </w:tcPr>
          <w:p w:rsidR="00AA20FF" w:rsidRPr="0032502A" w:rsidRDefault="00D80727" w:rsidP="00AA20FF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感謝家長的回饋，會檢討行政報告的時間與需求，再重新調整時間安排。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2502A"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輔</w:t>
            </w:r>
            <w:r w:rsidRPr="0032502A">
              <w:rPr>
                <w:rFonts w:ascii="標楷體" w:eastAsia="標楷體" w:hAnsi="標楷體" w:hint="eastAsia"/>
                <w:color w:val="000000"/>
                <w:szCs w:val="24"/>
              </w:rPr>
              <w:t>處</w:t>
            </w:r>
          </w:p>
        </w:tc>
      </w:tr>
      <w:tr w:rsidR="00AA20FF" w:rsidRPr="0032502A" w:rsidTr="0032502A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  <w:vAlign w:val="center"/>
          </w:tcPr>
          <w:p w:rsidR="00AA20FF" w:rsidRPr="006476F5" w:rsidRDefault="00AA20FF" w:rsidP="00AA20F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親師溝通時間希望可以增加</w:t>
            </w:r>
          </w:p>
        </w:tc>
        <w:tc>
          <w:tcPr>
            <w:tcW w:w="4539" w:type="dxa"/>
          </w:tcPr>
          <w:p w:rsidR="00AA20FF" w:rsidRPr="0032502A" w:rsidRDefault="00D80727" w:rsidP="00AA20FF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感謝家長的回饋，會檢討學校日整體的時間規畫，視需求再重新調整時間安排。</w:t>
            </w:r>
          </w:p>
        </w:tc>
        <w:tc>
          <w:tcPr>
            <w:tcW w:w="1701" w:type="dxa"/>
            <w:vMerge/>
            <w:tcBorders>
              <w:right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32502A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  <w:vAlign w:val="center"/>
          </w:tcPr>
          <w:p w:rsidR="00AA20FF" w:rsidRPr="006476F5" w:rsidRDefault="00AA20FF" w:rsidP="00AA20F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是否還能加入其他的社團</w:t>
            </w:r>
          </w:p>
        </w:tc>
        <w:tc>
          <w:tcPr>
            <w:tcW w:w="4539" w:type="dxa"/>
          </w:tcPr>
          <w:p w:rsidR="00AA20FF" w:rsidRPr="0032502A" w:rsidRDefault="00D80727" w:rsidP="00AA20FF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學校社團</w:t>
            </w:r>
            <w:r w:rsidRPr="00EC11F6">
              <w:rPr>
                <w:rFonts w:ascii="標楷體" w:eastAsia="標楷體" w:hAnsi="標楷體" w:hint="eastAsia"/>
                <w:color w:val="000000"/>
                <w:szCs w:val="24"/>
              </w:rPr>
              <w:t>共安排15種，</w:t>
            </w:r>
            <w:r w:rsidR="00EC11F6" w:rsidRPr="00EC11F6">
              <w:rPr>
                <w:rFonts w:ascii="標楷體" w:eastAsia="標楷體" w:hAnsi="標楷體" w:hint="eastAsia"/>
                <w:color w:val="000000"/>
                <w:szCs w:val="24"/>
              </w:rPr>
              <w:t>因</w:t>
            </w:r>
            <w:r w:rsidR="00964BCA">
              <w:rPr>
                <w:rFonts w:ascii="標楷體" w:eastAsia="標楷體" w:hAnsi="標楷體" w:hint="eastAsia"/>
                <w:color w:val="000000"/>
                <w:szCs w:val="24"/>
              </w:rPr>
              <w:t>經</w:t>
            </w:r>
            <w:r w:rsidR="00EC11F6" w:rsidRPr="00EC11F6">
              <w:rPr>
                <w:rFonts w:ascii="標楷體" w:eastAsia="標楷體" w:hAnsi="標楷體" w:hint="eastAsia"/>
                <w:color w:val="000000"/>
                <w:szCs w:val="24"/>
              </w:rPr>
              <w:t>費與學生人數有限</w:t>
            </w:r>
            <w:r w:rsidRPr="00EC11F6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EC11F6" w:rsidRPr="00EC11F6">
              <w:rPr>
                <w:rFonts w:ascii="標楷體" w:eastAsia="標楷體" w:hAnsi="標楷體" w:hint="eastAsia"/>
                <w:color w:val="000000"/>
                <w:szCs w:val="24"/>
              </w:rPr>
              <w:t>今年度</w:t>
            </w:r>
            <w:r w:rsidRPr="00EC11F6">
              <w:rPr>
                <w:rFonts w:ascii="標楷體" w:eastAsia="標楷體" w:hAnsi="標楷體" w:hint="eastAsia"/>
                <w:color w:val="000000"/>
                <w:szCs w:val="24"/>
              </w:rPr>
              <w:t>已無</w:t>
            </w:r>
            <w:r w:rsidR="00EC11F6" w:rsidRPr="00EC11F6">
              <w:rPr>
                <w:rFonts w:ascii="標楷體" w:eastAsia="標楷體" w:hAnsi="標楷體" w:hint="eastAsia"/>
                <w:color w:val="000000"/>
                <w:szCs w:val="24"/>
              </w:rPr>
              <w:t>法加入其他社團</w:t>
            </w:r>
            <w:r w:rsidRPr="00EC11F6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701" w:type="dxa"/>
            <w:vMerge/>
            <w:tcBorders>
              <w:right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32502A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  <w:vAlign w:val="center"/>
          </w:tcPr>
          <w:p w:rsidR="00AA20FF" w:rsidRPr="006476F5" w:rsidRDefault="00AA20FF" w:rsidP="00AA20F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後續可以整理出家長日Q&amp;A並公告於網路，讓全體家長能更了解學校的政策</w:t>
            </w:r>
          </w:p>
        </w:tc>
        <w:tc>
          <w:tcPr>
            <w:tcW w:w="4539" w:type="dxa"/>
          </w:tcPr>
          <w:p w:rsidR="00AA20FF" w:rsidRPr="0032502A" w:rsidRDefault="00EC11F6" w:rsidP="00AA20FF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學校每學期都會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整理出家長日Q&amp;A並公告於網路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701" w:type="dxa"/>
            <w:vMerge/>
            <w:tcBorders>
              <w:right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32502A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  <w:vAlign w:val="center"/>
          </w:tcPr>
          <w:p w:rsidR="00AA20FF" w:rsidRPr="006476F5" w:rsidRDefault="00AA20FF" w:rsidP="00AA20F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學校日可以再提前一至二週，讓家長ㄧ開學較能進入狀況協助孩子</w:t>
            </w:r>
          </w:p>
        </w:tc>
        <w:tc>
          <w:tcPr>
            <w:tcW w:w="4539" w:type="dxa"/>
          </w:tcPr>
          <w:p w:rsidR="00AA20FF" w:rsidRPr="0032502A" w:rsidRDefault="00EC11F6" w:rsidP="00AA20FF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C11F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目前</w:t>
            </w:r>
            <w:r w:rsidR="00D80727" w:rsidRPr="00EC11F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學校日日期是配合臨近小學，避免同一</w:t>
            </w:r>
            <w:r w:rsidRPr="00EC11F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天。會根據家長今年的回饋，視需求再重新調整未來的時間安排。</w:t>
            </w:r>
          </w:p>
        </w:tc>
        <w:tc>
          <w:tcPr>
            <w:tcW w:w="1701" w:type="dxa"/>
            <w:vMerge/>
            <w:tcBorders>
              <w:right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32502A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  <w:vAlign w:val="center"/>
          </w:tcPr>
          <w:p w:rsidR="00AA20FF" w:rsidRPr="00157F49" w:rsidRDefault="00AA20FF" w:rsidP="00AA20F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6.</w:t>
            </w:r>
            <w:r w:rsidRPr="00157F49">
              <w:rPr>
                <w:rFonts w:ascii="標楷體" w:eastAsia="標楷體" w:hAnsi="標楷體"/>
                <w:color w:val="000000"/>
                <w:szCs w:val="24"/>
              </w:rPr>
              <w:t>校務報告的簡報建議不要出現簡體字</w:t>
            </w:r>
          </w:p>
        </w:tc>
        <w:tc>
          <w:tcPr>
            <w:tcW w:w="4539" w:type="dxa"/>
          </w:tcPr>
          <w:p w:rsidR="00AA20FF" w:rsidRPr="0032502A" w:rsidRDefault="00D80727" w:rsidP="00AA20FF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感謝家長的回饋，會修正簡報字體。</w:t>
            </w:r>
          </w:p>
        </w:tc>
        <w:tc>
          <w:tcPr>
            <w:tcW w:w="1701" w:type="dxa"/>
            <w:vMerge/>
            <w:tcBorders>
              <w:right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32502A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  <w:vAlign w:val="center"/>
          </w:tcPr>
          <w:p w:rsidR="00AA20FF" w:rsidRDefault="00AA20FF" w:rsidP="00AA20F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7.建議學校續辦校外教學</w:t>
            </w:r>
          </w:p>
        </w:tc>
        <w:tc>
          <w:tcPr>
            <w:tcW w:w="4539" w:type="dxa"/>
          </w:tcPr>
          <w:p w:rsidR="00AA20FF" w:rsidRPr="0032502A" w:rsidRDefault="00D80727" w:rsidP="00AA20FF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感謝家長的回饋，校外教學目前已在規畫籌備中。</w:t>
            </w:r>
          </w:p>
        </w:tc>
        <w:tc>
          <w:tcPr>
            <w:tcW w:w="1701" w:type="dxa"/>
            <w:vMerge/>
            <w:tcBorders>
              <w:right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32502A">
        <w:trPr>
          <w:trHeight w:val="139"/>
        </w:trPr>
        <w:tc>
          <w:tcPr>
            <w:tcW w:w="393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A20FF" w:rsidRPr="0032502A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1學校日可否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開放停車</w:t>
            </w:r>
          </w:p>
        </w:tc>
        <w:tc>
          <w:tcPr>
            <w:tcW w:w="4539" w:type="dxa"/>
            <w:tcBorders>
              <w:top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學校停車位置設共16個，且為教職員工所租用，已無停車位可供停放。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2502A">
              <w:rPr>
                <w:rFonts w:ascii="標楷體" w:eastAsia="標楷體" w:hAnsi="標楷體" w:hint="eastAsia"/>
                <w:color w:val="000000"/>
                <w:szCs w:val="24"/>
              </w:rPr>
              <w:t>總務處</w:t>
            </w:r>
          </w:p>
        </w:tc>
      </w:tr>
      <w:tr w:rsidR="00AA20FF" w:rsidRPr="0032502A" w:rsidTr="0032502A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</w:tcPr>
          <w:p w:rsidR="00AA20FF" w:rsidRPr="006476F5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禮堂的風扇聲音太大，導致老師說話聽得很吃力</w:t>
            </w:r>
          </w:p>
        </w:tc>
        <w:tc>
          <w:tcPr>
            <w:tcW w:w="4539" w:type="dxa"/>
          </w:tcPr>
          <w:p w:rsidR="00AA20FF" w:rsidRPr="0032502A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禮堂</w:t>
            </w:r>
            <w:r w:rsidR="00964BCA">
              <w:rPr>
                <w:rFonts w:ascii="標楷體" w:eastAsia="標楷體" w:hAnsi="標楷體" w:hint="eastAsia"/>
                <w:color w:val="000000"/>
                <w:szCs w:val="24"/>
              </w:rPr>
              <w:t>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無冷氣設備，為加強空氣流動，降低溫度，增加風扇措施。下次辦理時，將撤除風扇，以降低噪音干擾。</w:t>
            </w:r>
          </w:p>
        </w:tc>
        <w:tc>
          <w:tcPr>
            <w:tcW w:w="1701" w:type="dxa"/>
            <w:vMerge/>
            <w:tcBorders>
              <w:right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32502A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</w:tcPr>
          <w:p w:rsidR="00AA20FF" w:rsidRPr="006476F5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6476F5">
              <w:rPr>
                <w:rFonts w:ascii="標楷體" w:eastAsia="標楷體" w:hAnsi="標楷體"/>
                <w:color w:val="000000"/>
                <w:szCs w:val="24"/>
              </w:rPr>
              <w:t>大禮堂的投影機亮度可以再清楚一點</w:t>
            </w:r>
          </w:p>
        </w:tc>
        <w:tc>
          <w:tcPr>
            <w:tcW w:w="4539" w:type="dxa"/>
          </w:tcPr>
          <w:p w:rsidR="00AA20FF" w:rsidRPr="006476F5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投影機使用過久，功能老化，明亮度降低，將汰舊換新，以提升視覺清晰度。</w:t>
            </w:r>
          </w:p>
        </w:tc>
        <w:tc>
          <w:tcPr>
            <w:tcW w:w="1701" w:type="dxa"/>
            <w:vMerge/>
            <w:tcBorders>
              <w:right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32502A">
        <w:trPr>
          <w:trHeight w:val="139"/>
        </w:trPr>
        <w:tc>
          <w:tcPr>
            <w:tcW w:w="3933" w:type="dxa"/>
            <w:tcBorders>
              <w:left w:val="thinThickSmallGap" w:sz="24" w:space="0" w:color="auto"/>
            </w:tcBorders>
          </w:tcPr>
          <w:p w:rsidR="00AA20FF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請學校清洗電風扇</w:t>
            </w:r>
          </w:p>
        </w:tc>
        <w:tc>
          <w:tcPr>
            <w:tcW w:w="4539" w:type="dxa"/>
          </w:tcPr>
          <w:p w:rsidR="00AA20FF" w:rsidRPr="006476F5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將尋找經費，委外清理。</w:t>
            </w:r>
          </w:p>
        </w:tc>
        <w:tc>
          <w:tcPr>
            <w:tcW w:w="1701" w:type="dxa"/>
            <w:vMerge/>
            <w:tcBorders>
              <w:right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20FF" w:rsidRPr="0032502A" w:rsidTr="0032502A">
        <w:trPr>
          <w:trHeight w:val="702"/>
        </w:trPr>
        <w:tc>
          <w:tcPr>
            <w:tcW w:w="393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A20FF" w:rsidRPr="00157F49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157F49">
              <w:rPr>
                <w:rFonts w:ascii="標楷體" w:eastAsia="標楷體" w:hAnsi="標楷體"/>
                <w:color w:val="000000"/>
                <w:szCs w:val="24"/>
              </w:rPr>
              <w:t>建請成立多元探索及富涵生態人文的特色高中部</w:t>
            </w:r>
          </w:p>
          <w:p w:rsidR="00AA20FF" w:rsidRPr="00157F49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9" w:type="dxa"/>
            <w:tcBorders>
              <w:top w:val="thinThickSmallGap" w:sz="24" w:space="0" w:color="auto"/>
            </w:tcBorders>
          </w:tcPr>
          <w:p w:rsidR="00AA20FF" w:rsidRPr="0032502A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高中部目前已逐步依學校願景及新課綱規劃當中。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A20FF" w:rsidRPr="0032502A" w:rsidRDefault="00AA20FF" w:rsidP="00AA20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研發處</w:t>
            </w:r>
          </w:p>
        </w:tc>
      </w:tr>
      <w:tr w:rsidR="00AA20FF" w:rsidRPr="0032502A" w:rsidTr="0032502A">
        <w:trPr>
          <w:trHeight w:val="702"/>
        </w:trPr>
        <w:tc>
          <w:tcPr>
            <w:tcW w:w="10173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20FF" w:rsidRPr="00902C8A" w:rsidRDefault="00AA20FF" w:rsidP="00AA20F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2502A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32502A">
              <w:rPr>
                <w:rFonts w:ascii="標楷體" w:eastAsia="標楷體" w:hAnsi="標楷體" w:hint="eastAsia"/>
                <w:color w:val="000000"/>
                <w:szCs w:val="24"/>
              </w:rPr>
              <w:t>謝謝校長、各位行政人員、各科老師為孩子和學校的付出，期待孩子在民族紮下穩健的基礎，</w:t>
            </w:r>
            <w:r w:rsidRPr="0032502A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32502A">
              <w:rPr>
                <w:rFonts w:ascii="標楷體" w:eastAsia="標楷體" w:hAnsi="標楷體" w:hint="eastAsia"/>
                <w:color w:val="000000"/>
                <w:szCs w:val="24"/>
              </w:rPr>
              <w:t>走向新的未來。</w:t>
            </w:r>
          </w:p>
        </w:tc>
      </w:tr>
    </w:tbl>
    <w:p w:rsidR="00BF3A29" w:rsidRPr="00BF3A29" w:rsidRDefault="00BF3A29" w:rsidP="00BF3A29">
      <w:pPr>
        <w:widowControl/>
        <w:shd w:val="clear" w:color="auto" w:fill="F8F9FA"/>
        <w:spacing w:line="300" w:lineRule="atLeast"/>
        <w:rPr>
          <w:rFonts w:ascii="Arial" w:hAnsi="Arial" w:cs="Arial"/>
          <w:color w:val="202124"/>
          <w:spacing w:val="3"/>
          <w:kern w:val="0"/>
          <w:sz w:val="21"/>
          <w:szCs w:val="21"/>
        </w:rPr>
      </w:pPr>
    </w:p>
    <w:p w:rsidR="000775CE" w:rsidRPr="000C0255" w:rsidRDefault="000775CE" w:rsidP="005C40A3">
      <w:pPr>
        <w:jc w:val="center"/>
        <w:rPr>
          <w:color w:val="000000"/>
          <w:szCs w:val="24"/>
        </w:rPr>
      </w:pPr>
    </w:p>
    <w:sectPr w:rsidR="000775CE" w:rsidRPr="000C0255" w:rsidSect="00B90C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64" w:rsidRDefault="00F83B64" w:rsidP="00571894">
      <w:r>
        <w:separator/>
      </w:r>
    </w:p>
  </w:endnote>
  <w:endnote w:type="continuationSeparator" w:id="0">
    <w:p w:rsidR="00F83B64" w:rsidRDefault="00F83B64" w:rsidP="0057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64" w:rsidRDefault="00F83B64" w:rsidP="00571894">
      <w:r>
        <w:separator/>
      </w:r>
    </w:p>
  </w:footnote>
  <w:footnote w:type="continuationSeparator" w:id="0">
    <w:p w:rsidR="00F83B64" w:rsidRDefault="00F83B64" w:rsidP="0057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30C27"/>
    <w:multiLevelType w:val="hybridMultilevel"/>
    <w:tmpl w:val="DC1A63EC"/>
    <w:lvl w:ilvl="0" w:tplc="E7F680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70C49E5"/>
    <w:multiLevelType w:val="hybridMultilevel"/>
    <w:tmpl w:val="8F1C99CC"/>
    <w:lvl w:ilvl="0" w:tplc="DE9CA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A3"/>
    <w:rsid w:val="000058E1"/>
    <w:rsid w:val="00015FA0"/>
    <w:rsid w:val="000203FE"/>
    <w:rsid w:val="000528C1"/>
    <w:rsid w:val="000775CE"/>
    <w:rsid w:val="000811F2"/>
    <w:rsid w:val="000A4B50"/>
    <w:rsid w:val="000B3372"/>
    <w:rsid w:val="000B6F56"/>
    <w:rsid w:val="000C0255"/>
    <w:rsid w:val="000C413B"/>
    <w:rsid w:val="000C7747"/>
    <w:rsid w:val="000E3BB4"/>
    <w:rsid w:val="00110C86"/>
    <w:rsid w:val="00157F49"/>
    <w:rsid w:val="00252D21"/>
    <w:rsid w:val="0032502A"/>
    <w:rsid w:val="00335D97"/>
    <w:rsid w:val="00337187"/>
    <w:rsid w:val="0034430B"/>
    <w:rsid w:val="00382AED"/>
    <w:rsid w:val="003877D0"/>
    <w:rsid w:val="003A3784"/>
    <w:rsid w:val="003C09F3"/>
    <w:rsid w:val="003D50E4"/>
    <w:rsid w:val="003E6C88"/>
    <w:rsid w:val="00420B3C"/>
    <w:rsid w:val="004259FE"/>
    <w:rsid w:val="00433EFE"/>
    <w:rsid w:val="00437340"/>
    <w:rsid w:val="00443D82"/>
    <w:rsid w:val="00454693"/>
    <w:rsid w:val="00457582"/>
    <w:rsid w:val="00470E16"/>
    <w:rsid w:val="0048324A"/>
    <w:rsid w:val="004B102A"/>
    <w:rsid w:val="004D00D5"/>
    <w:rsid w:val="00571894"/>
    <w:rsid w:val="005A0ADB"/>
    <w:rsid w:val="005C40A3"/>
    <w:rsid w:val="00621276"/>
    <w:rsid w:val="006476F5"/>
    <w:rsid w:val="00652635"/>
    <w:rsid w:val="00677710"/>
    <w:rsid w:val="006B3E82"/>
    <w:rsid w:val="006E03C8"/>
    <w:rsid w:val="00732A9F"/>
    <w:rsid w:val="00742782"/>
    <w:rsid w:val="00752B8B"/>
    <w:rsid w:val="007B281C"/>
    <w:rsid w:val="0080713E"/>
    <w:rsid w:val="0089351B"/>
    <w:rsid w:val="008A557D"/>
    <w:rsid w:val="008A656C"/>
    <w:rsid w:val="008B39CE"/>
    <w:rsid w:val="00902C8A"/>
    <w:rsid w:val="00964BCA"/>
    <w:rsid w:val="009757F0"/>
    <w:rsid w:val="009829AC"/>
    <w:rsid w:val="009849BC"/>
    <w:rsid w:val="0099535A"/>
    <w:rsid w:val="009A7CC0"/>
    <w:rsid w:val="00A360A3"/>
    <w:rsid w:val="00AA20FF"/>
    <w:rsid w:val="00AB186E"/>
    <w:rsid w:val="00AC166E"/>
    <w:rsid w:val="00B1390C"/>
    <w:rsid w:val="00B47496"/>
    <w:rsid w:val="00B90CC6"/>
    <w:rsid w:val="00BD766D"/>
    <w:rsid w:val="00BE0707"/>
    <w:rsid w:val="00BE5013"/>
    <w:rsid w:val="00BF3A29"/>
    <w:rsid w:val="00BF4A2F"/>
    <w:rsid w:val="00C85890"/>
    <w:rsid w:val="00CD4179"/>
    <w:rsid w:val="00D118D5"/>
    <w:rsid w:val="00D56003"/>
    <w:rsid w:val="00D6494D"/>
    <w:rsid w:val="00D80727"/>
    <w:rsid w:val="00DB41C6"/>
    <w:rsid w:val="00DC39E5"/>
    <w:rsid w:val="00DF6594"/>
    <w:rsid w:val="00E14715"/>
    <w:rsid w:val="00E24053"/>
    <w:rsid w:val="00E72FE2"/>
    <w:rsid w:val="00EA01FB"/>
    <w:rsid w:val="00EC11F6"/>
    <w:rsid w:val="00EC1384"/>
    <w:rsid w:val="00ED7143"/>
    <w:rsid w:val="00F25CCA"/>
    <w:rsid w:val="00F332B2"/>
    <w:rsid w:val="00F8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F303EF-CAD4-40C3-B593-22B8D0C0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A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5C40A3"/>
    <w:pPr>
      <w:jc w:val="center"/>
    </w:pPr>
    <w:rPr>
      <w:rFonts w:ascii="標楷體" w:eastAsia="標楷體" w:hAnsi="標楷體"/>
      <w:kern w:val="0"/>
      <w:szCs w:val="24"/>
    </w:rPr>
  </w:style>
  <w:style w:type="character" w:customStyle="1" w:styleId="a5">
    <w:name w:val="註釋標題 字元"/>
    <w:link w:val="a4"/>
    <w:uiPriority w:val="99"/>
    <w:locked/>
    <w:rsid w:val="005C40A3"/>
    <w:rPr>
      <w:rFonts w:ascii="標楷體" w:eastAsia="標楷體" w:hAnsi="標楷體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rsid w:val="00571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57189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71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571894"/>
    <w:rPr>
      <w:rFonts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0203FE"/>
    <w:pPr>
      <w:ind w:leftChars="200" w:left="480"/>
    </w:pPr>
  </w:style>
  <w:style w:type="character" w:styleId="ab">
    <w:name w:val="annotation reference"/>
    <w:uiPriority w:val="99"/>
    <w:semiHidden/>
    <w:rsid w:val="00EC138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EC1384"/>
  </w:style>
  <w:style w:type="character" w:customStyle="1" w:styleId="ad">
    <w:name w:val="註解文字 字元"/>
    <w:link w:val="ac"/>
    <w:uiPriority w:val="99"/>
    <w:semiHidden/>
    <w:locked/>
    <w:rsid w:val="00EC138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EC1384"/>
    <w:rPr>
      <w:b/>
      <w:bCs/>
    </w:rPr>
  </w:style>
  <w:style w:type="character" w:customStyle="1" w:styleId="af">
    <w:name w:val="註解主旨 字元"/>
    <w:link w:val="ae"/>
    <w:uiPriority w:val="99"/>
    <w:semiHidden/>
    <w:locked/>
    <w:rsid w:val="00EC1384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semiHidden/>
    <w:rsid w:val="00EC1384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locked/>
    <w:rsid w:val="00EC138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7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29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2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6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1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8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臺北市民族實驗國中109學年度 學校日家長意見彙整</dc:title>
  <dc:subject/>
  <dc:creator>user</dc:creator>
  <cp:keywords/>
  <dc:description/>
  <cp:lastModifiedBy>User</cp:lastModifiedBy>
  <cp:revision>2</cp:revision>
  <cp:lastPrinted>2020-09-25T09:19:00Z</cp:lastPrinted>
  <dcterms:created xsi:type="dcterms:W3CDTF">2020-09-26T08:06:00Z</dcterms:created>
  <dcterms:modified xsi:type="dcterms:W3CDTF">2020-09-26T08:06:00Z</dcterms:modified>
</cp:coreProperties>
</file>